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9A55C9" w14:textId="31981927" w:rsidR="00237690" w:rsidRPr="00773683" w:rsidRDefault="00237690" w:rsidP="00773683">
      <w:pPr>
        <w:spacing w:after="0" w:line="480" w:lineRule="auto"/>
        <w:contextualSpacing/>
        <w:rPr>
          <w:rFonts w:cs="Times New Roman"/>
          <w:szCs w:val="24"/>
        </w:rPr>
      </w:pPr>
    </w:p>
    <w:p w14:paraId="3309A956" w14:textId="14B21C9D" w:rsidR="00AD7A65" w:rsidRPr="00773683" w:rsidRDefault="00AD7A65" w:rsidP="00773683">
      <w:pPr>
        <w:spacing w:after="0" w:line="480" w:lineRule="auto"/>
        <w:contextualSpacing/>
        <w:rPr>
          <w:rFonts w:cs="Times New Roman"/>
          <w:szCs w:val="24"/>
        </w:rPr>
      </w:pPr>
    </w:p>
    <w:p w14:paraId="10007ABF" w14:textId="7D719E57" w:rsidR="00AD7A65" w:rsidRPr="00773683" w:rsidRDefault="00AD7A65" w:rsidP="00773683">
      <w:pPr>
        <w:spacing w:after="0" w:line="480" w:lineRule="auto"/>
        <w:contextualSpacing/>
        <w:rPr>
          <w:rFonts w:cs="Times New Roman"/>
          <w:szCs w:val="24"/>
        </w:rPr>
      </w:pPr>
    </w:p>
    <w:p w14:paraId="0AD46F36" w14:textId="12BB2AFC" w:rsidR="00AD7A65" w:rsidRPr="00773683" w:rsidRDefault="00AD7A65" w:rsidP="00773683">
      <w:pPr>
        <w:spacing w:after="0" w:line="480" w:lineRule="auto"/>
        <w:contextualSpacing/>
        <w:rPr>
          <w:rFonts w:cs="Times New Roman"/>
          <w:szCs w:val="24"/>
        </w:rPr>
      </w:pPr>
    </w:p>
    <w:p w14:paraId="316CBA26" w14:textId="332E0AEA" w:rsidR="00AD7A65" w:rsidRPr="00773683" w:rsidRDefault="00AD7A65" w:rsidP="00773683">
      <w:pPr>
        <w:spacing w:after="0" w:line="480" w:lineRule="auto"/>
        <w:contextualSpacing/>
        <w:rPr>
          <w:rFonts w:cs="Times New Roman"/>
          <w:szCs w:val="24"/>
        </w:rPr>
      </w:pPr>
    </w:p>
    <w:p w14:paraId="086574F3" w14:textId="37443BC2" w:rsidR="00AD7A65" w:rsidRPr="00773683" w:rsidRDefault="00AD7A65" w:rsidP="00773683">
      <w:pPr>
        <w:spacing w:after="0" w:line="480" w:lineRule="auto"/>
        <w:contextualSpacing/>
        <w:rPr>
          <w:rFonts w:cs="Times New Roman"/>
          <w:szCs w:val="24"/>
        </w:rPr>
      </w:pPr>
    </w:p>
    <w:p w14:paraId="741B3C25" w14:textId="398C335C" w:rsidR="00AD7A65" w:rsidRPr="00773683" w:rsidRDefault="00ED659C" w:rsidP="00773683">
      <w:pPr>
        <w:spacing w:after="0" w:line="480" w:lineRule="auto"/>
        <w:contextualSpacing/>
        <w:jc w:val="center"/>
        <w:rPr>
          <w:rFonts w:cs="Times New Roman"/>
          <w:szCs w:val="24"/>
        </w:rPr>
      </w:pPr>
      <w:r w:rsidRPr="00773683">
        <w:rPr>
          <w:rFonts w:cs="Times New Roman"/>
          <w:szCs w:val="24"/>
        </w:rPr>
        <w:t>Ideal Workplace</w:t>
      </w:r>
    </w:p>
    <w:p w14:paraId="529B28D6" w14:textId="702FF211" w:rsidR="00AD7A65" w:rsidRPr="00773683" w:rsidRDefault="00ED659C" w:rsidP="00773683">
      <w:pPr>
        <w:spacing w:after="0" w:line="480" w:lineRule="auto"/>
        <w:contextualSpacing/>
        <w:jc w:val="center"/>
        <w:rPr>
          <w:rFonts w:cs="Times New Roman"/>
          <w:szCs w:val="24"/>
        </w:rPr>
      </w:pPr>
      <w:r w:rsidRPr="00773683">
        <w:rPr>
          <w:rFonts w:cs="Times New Roman"/>
          <w:szCs w:val="24"/>
        </w:rPr>
        <w:t>Student’s Name</w:t>
      </w:r>
    </w:p>
    <w:p w14:paraId="7A6670D5" w14:textId="4B931B83" w:rsidR="00AD7A65" w:rsidRPr="00773683" w:rsidRDefault="00ED659C" w:rsidP="00773683">
      <w:pPr>
        <w:spacing w:after="0" w:line="480" w:lineRule="auto"/>
        <w:contextualSpacing/>
        <w:jc w:val="center"/>
        <w:rPr>
          <w:rFonts w:cs="Times New Roman"/>
          <w:szCs w:val="24"/>
        </w:rPr>
      </w:pPr>
      <w:r w:rsidRPr="00773683">
        <w:rPr>
          <w:rFonts w:cs="Times New Roman"/>
          <w:szCs w:val="24"/>
        </w:rPr>
        <w:t>Institutional Affiliation</w:t>
      </w:r>
    </w:p>
    <w:p w14:paraId="6E868C02" w14:textId="3AB628A1" w:rsidR="00AD7A65" w:rsidRPr="00773683" w:rsidRDefault="00AD7A65" w:rsidP="00773683">
      <w:pPr>
        <w:spacing w:after="0" w:line="480" w:lineRule="auto"/>
        <w:contextualSpacing/>
        <w:rPr>
          <w:rFonts w:cs="Times New Roman"/>
          <w:szCs w:val="24"/>
        </w:rPr>
      </w:pPr>
    </w:p>
    <w:p w14:paraId="794184B9" w14:textId="618D9E0C" w:rsidR="00AD7A65" w:rsidRPr="00773683" w:rsidRDefault="00AD7A65" w:rsidP="00773683">
      <w:pPr>
        <w:spacing w:after="0" w:line="480" w:lineRule="auto"/>
        <w:contextualSpacing/>
        <w:rPr>
          <w:rFonts w:cs="Times New Roman"/>
          <w:szCs w:val="24"/>
        </w:rPr>
      </w:pPr>
    </w:p>
    <w:p w14:paraId="10F5217B" w14:textId="27122D79" w:rsidR="00AD7A65" w:rsidRPr="00773683" w:rsidRDefault="00AD7A65" w:rsidP="00773683">
      <w:pPr>
        <w:spacing w:after="0" w:line="480" w:lineRule="auto"/>
        <w:contextualSpacing/>
        <w:rPr>
          <w:rFonts w:cs="Times New Roman"/>
          <w:szCs w:val="24"/>
        </w:rPr>
      </w:pPr>
    </w:p>
    <w:p w14:paraId="7F6740DD" w14:textId="37304A2F" w:rsidR="00AD7A65" w:rsidRPr="00773683" w:rsidRDefault="00AD7A65" w:rsidP="00773683">
      <w:pPr>
        <w:spacing w:after="0" w:line="480" w:lineRule="auto"/>
        <w:contextualSpacing/>
        <w:rPr>
          <w:rFonts w:cs="Times New Roman"/>
          <w:szCs w:val="24"/>
        </w:rPr>
      </w:pPr>
    </w:p>
    <w:p w14:paraId="529AB621" w14:textId="1449EDA7" w:rsidR="00AD7A65" w:rsidRPr="00773683" w:rsidRDefault="00AD7A65" w:rsidP="00773683">
      <w:pPr>
        <w:spacing w:after="0" w:line="480" w:lineRule="auto"/>
        <w:contextualSpacing/>
        <w:rPr>
          <w:rFonts w:cs="Times New Roman"/>
          <w:szCs w:val="24"/>
        </w:rPr>
      </w:pPr>
    </w:p>
    <w:p w14:paraId="732ED517" w14:textId="66B1C0C0" w:rsidR="00AD7A65" w:rsidRPr="00773683" w:rsidRDefault="00AD7A65" w:rsidP="00773683">
      <w:pPr>
        <w:spacing w:after="0" w:line="480" w:lineRule="auto"/>
        <w:contextualSpacing/>
        <w:rPr>
          <w:rFonts w:cs="Times New Roman"/>
          <w:szCs w:val="24"/>
        </w:rPr>
      </w:pPr>
    </w:p>
    <w:p w14:paraId="4C3C6715" w14:textId="444B6898" w:rsidR="00AD7A65" w:rsidRPr="00773683" w:rsidRDefault="00AD7A65" w:rsidP="00773683">
      <w:pPr>
        <w:spacing w:after="0" w:line="480" w:lineRule="auto"/>
        <w:contextualSpacing/>
        <w:rPr>
          <w:rFonts w:cs="Times New Roman"/>
          <w:szCs w:val="24"/>
        </w:rPr>
      </w:pPr>
    </w:p>
    <w:p w14:paraId="1BF87280" w14:textId="254D65D4" w:rsidR="00AD7A65" w:rsidRPr="00773683" w:rsidRDefault="00AD7A65" w:rsidP="00773683">
      <w:pPr>
        <w:spacing w:after="0" w:line="480" w:lineRule="auto"/>
        <w:contextualSpacing/>
        <w:rPr>
          <w:rFonts w:cs="Times New Roman"/>
          <w:szCs w:val="24"/>
        </w:rPr>
      </w:pPr>
    </w:p>
    <w:p w14:paraId="25483AE0" w14:textId="5F077A71" w:rsidR="00AD7A65" w:rsidRPr="00773683" w:rsidRDefault="00AD7A65" w:rsidP="00773683">
      <w:pPr>
        <w:spacing w:after="0" w:line="480" w:lineRule="auto"/>
        <w:contextualSpacing/>
        <w:rPr>
          <w:rFonts w:cs="Times New Roman"/>
          <w:szCs w:val="24"/>
        </w:rPr>
      </w:pPr>
    </w:p>
    <w:p w14:paraId="655161E2" w14:textId="77777777" w:rsidR="00773683" w:rsidRDefault="00773683">
      <w:pPr>
        <w:rPr>
          <w:rFonts w:cs="Times New Roman"/>
          <w:szCs w:val="24"/>
        </w:rPr>
      </w:pPr>
      <w:r>
        <w:rPr>
          <w:rFonts w:cs="Times New Roman"/>
          <w:szCs w:val="24"/>
        </w:rPr>
        <w:br w:type="page"/>
      </w:r>
    </w:p>
    <w:p w14:paraId="3CF11D70" w14:textId="04204706" w:rsidR="00AD7A65" w:rsidRPr="00773683" w:rsidRDefault="00ED659C" w:rsidP="00773683">
      <w:pPr>
        <w:spacing w:after="0" w:line="480" w:lineRule="auto"/>
        <w:contextualSpacing/>
        <w:jc w:val="center"/>
        <w:rPr>
          <w:rFonts w:cs="Times New Roman"/>
          <w:szCs w:val="24"/>
        </w:rPr>
      </w:pPr>
      <w:bookmarkStart w:id="0" w:name="_GoBack"/>
      <w:r w:rsidRPr="00773683">
        <w:rPr>
          <w:rFonts w:cs="Times New Roman"/>
          <w:szCs w:val="24"/>
        </w:rPr>
        <w:lastRenderedPageBreak/>
        <w:t>Ideal workplace</w:t>
      </w:r>
    </w:p>
    <w:bookmarkEnd w:id="0"/>
    <w:p w14:paraId="4EBAC331" w14:textId="49DAF6C6" w:rsidR="00AD7A65" w:rsidRPr="00773683" w:rsidRDefault="00ED659C" w:rsidP="00773683">
      <w:pPr>
        <w:spacing w:after="0" w:line="480" w:lineRule="auto"/>
        <w:contextualSpacing/>
        <w:rPr>
          <w:rFonts w:cs="Times New Roman"/>
          <w:b/>
          <w:bCs/>
          <w:szCs w:val="24"/>
        </w:rPr>
      </w:pPr>
      <w:r w:rsidRPr="00773683">
        <w:rPr>
          <w:rFonts w:cs="Times New Roman"/>
          <w:b/>
          <w:bCs/>
          <w:szCs w:val="24"/>
        </w:rPr>
        <w:t>Workplace hierarchies</w:t>
      </w:r>
    </w:p>
    <w:p w14:paraId="603ABF71" w14:textId="0AA8085E" w:rsidR="006C034A" w:rsidRPr="00773683" w:rsidRDefault="00ED659C" w:rsidP="00773683">
      <w:pPr>
        <w:spacing w:after="0" w:line="480" w:lineRule="auto"/>
        <w:contextualSpacing/>
        <w:rPr>
          <w:rFonts w:cs="Times New Roman"/>
          <w:szCs w:val="24"/>
        </w:rPr>
      </w:pPr>
      <w:r w:rsidRPr="00773683">
        <w:rPr>
          <w:rFonts w:cs="Times New Roman"/>
          <w:szCs w:val="24"/>
        </w:rPr>
        <w:tab/>
      </w:r>
      <w:r w:rsidR="00233CE3" w:rsidRPr="00773683">
        <w:rPr>
          <w:rFonts w:cs="Times New Roman"/>
          <w:szCs w:val="24"/>
        </w:rPr>
        <w:t>Dominance</w:t>
      </w:r>
      <w:r w:rsidRPr="00773683">
        <w:rPr>
          <w:rFonts w:cs="Times New Roman"/>
          <w:szCs w:val="24"/>
        </w:rPr>
        <w:t xml:space="preserve"> hierarchies within a workplace involve workplace type of social hierarchy. Members in a given workplace organiza</w:t>
      </w:r>
      <w:r w:rsidR="00233CE3" w:rsidRPr="00773683">
        <w:rPr>
          <w:rFonts w:cs="Times New Roman"/>
          <w:szCs w:val="24"/>
        </w:rPr>
        <w:t>ti</w:t>
      </w:r>
      <w:r w:rsidRPr="00773683">
        <w:rPr>
          <w:rFonts w:cs="Times New Roman"/>
          <w:szCs w:val="24"/>
        </w:rPr>
        <w:t xml:space="preserve">on create a </w:t>
      </w:r>
      <w:r w:rsidR="00233CE3" w:rsidRPr="00773683">
        <w:rPr>
          <w:rFonts w:cs="Times New Roman"/>
          <w:szCs w:val="24"/>
        </w:rPr>
        <w:t>governance</w:t>
      </w:r>
      <w:r w:rsidRPr="00773683">
        <w:rPr>
          <w:rFonts w:cs="Times New Roman"/>
          <w:szCs w:val="24"/>
        </w:rPr>
        <w:t xml:space="preserve"> system in the form of ranking. According to sociology, the main concepts that can be </w:t>
      </w:r>
      <w:r w:rsidR="00233CE3" w:rsidRPr="00773683">
        <w:rPr>
          <w:rFonts w:cs="Times New Roman"/>
          <w:szCs w:val="24"/>
        </w:rPr>
        <w:t>learned</w:t>
      </w:r>
      <w:r w:rsidRPr="00773683">
        <w:rPr>
          <w:rFonts w:cs="Times New Roman"/>
          <w:szCs w:val="24"/>
        </w:rPr>
        <w:t xml:space="preserve"> from the dominance </w:t>
      </w:r>
      <w:r w:rsidR="00233CE3" w:rsidRPr="00773683">
        <w:rPr>
          <w:rFonts w:cs="Times New Roman"/>
          <w:szCs w:val="24"/>
        </w:rPr>
        <w:t>hierarchy</w:t>
      </w:r>
      <w:r w:rsidRPr="00773683">
        <w:rPr>
          <w:rFonts w:cs="Times New Roman"/>
          <w:szCs w:val="24"/>
        </w:rPr>
        <w:t xml:space="preserve"> include the reduction of conflict in the workplace. This is because there is someone who is in charge at the top of the created hierarchy. The crafting of regimes can be done by the formation of </w:t>
      </w:r>
      <w:r w:rsidR="00233CE3" w:rsidRPr="00773683">
        <w:rPr>
          <w:rFonts w:cs="Times New Roman"/>
          <w:szCs w:val="24"/>
        </w:rPr>
        <w:t>hierarchies-based</w:t>
      </w:r>
      <w:r w:rsidRPr="00773683">
        <w:rPr>
          <w:rFonts w:cs="Times New Roman"/>
          <w:szCs w:val="24"/>
        </w:rPr>
        <w:t xml:space="preserve"> o the same </w:t>
      </w:r>
      <w:r w:rsidR="00233CE3" w:rsidRPr="00773683">
        <w:rPr>
          <w:rFonts w:cs="Times New Roman"/>
          <w:szCs w:val="24"/>
        </w:rPr>
        <w:t>sexes (</w:t>
      </w:r>
      <w:r w:rsidR="000234B1" w:rsidRPr="00773683">
        <w:rPr>
          <w:rFonts w:cs="Times New Roman"/>
          <w:szCs w:val="24"/>
        </w:rPr>
        <w:t>Knudsen., 2018)</w:t>
      </w:r>
      <w:r w:rsidRPr="00773683">
        <w:rPr>
          <w:rFonts w:cs="Times New Roman"/>
          <w:szCs w:val="24"/>
        </w:rPr>
        <w:t xml:space="preserve">. </w:t>
      </w:r>
      <w:r w:rsidR="00233CE3" w:rsidRPr="00773683">
        <w:rPr>
          <w:rFonts w:cs="Times New Roman"/>
          <w:szCs w:val="24"/>
        </w:rPr>
        <w:t>These aspects</w:t>
      </w:r>
      <w:r w:rsidRPr="00773683">
        <w:rPr>
          <w:rFonts w:cs="Times New Roman"/>
          <w:szCs w:val="24"/>
        </w:rPr>
        <w:t xml:space="preserve"> </w:t>
      </w:r>
      <w:r w:rsidR="00233CE3" w:rsidRPr="00773683">
        <w:rPr>
          <w:rFonts w:cs="Times New Roman"/>
          <w:szCs w:val="24"/>
        </w:rPr>
        <w:t>ensure</w:t>
      </w:r>
      <w:r w:rsidRPr="00773683">
        <w:rPr>
          <w:rFonts w:cs="Times New Roman"/>
          <w:szCs w:val="24"/>
        </w:rPr>
        <w:t xml:space="preserve"> balance in the workplace as a result of the accumulation of these relative ranks. </w:t>
      </w:r>
      <w:r w:rsidR="00233CE3" w:rsidRPr="00773683">
        <w:rPr>
          <w:rFonts w:cs="Times New Roman"/>
          <w:szCs w:val="24"/>
        </w:rPr>
        <w:t>Additionally,</w:t>
      </w:r>
      <w:r w:rsidRPr="00773683">
        <w:rPr>
          <w:rFonts w:cs="Times New Roman"/>
          <w:szCs w:val="24"/>
        </w:rPr>
        <w:t xml:space="preserve"> </w:t>
      </w:r>
      <w:r w:rsidR="00233CE3" w:rsidRPr="00773683">
        <w:rPr>
          <w:rFonts w:cs="Times New Roman"/>
          <w:szCs w:val="24"/>
        </w:rPr>
        <w:t>the representation</w:t>
      </w:r>
      <w:r w:rsidRPr="00773683">
        <w:rPr>
          <w:rFonts w:cs="Times New Roman"/>
          <w:szCs w:val="24"/>
        </w:rPr>
        <w:t xml:space="preserve"> of each group in the hierarchy, including a fair description of the </w:t>
      </w:r>
      <w:r w:rsidR="00233CE3" w:rsidRPr="00773683">
        <w:rPr>
          <w:rFonts w:cs="Times New Roman"/>
          <w:szCs w:val="24"/>
        </w:rPr>
        <w:t>marginalized</w:t>
      </w:r>
      <w:r w:rsidRPr="00773683">
        <w:rPr>
          <w:rFonts w:cs="Times New Roman"/>
          <w:szCs w:val="24"/>
        </w:rPr>
        <w:t xml:space="preserve"> group, will enhance balance in authority. </w:t>
      </w:r>
    </w:p>
    <w:p w14:paraId="51E45831" w14:textId="260F5926" w:rsidR="006C034A" w:rsidRPr="00773683" w:rsidRDefault="00ED659C" w:rsidP="00773683">
      <w:pPr>
        <w:spacing w:after="0" w:line="480" w:lineRule="auto"/>
        <w:contextualSpacing/>
        <w:rPr>
          <w:rFonts w:cs="Times New Roman"/>
          <w:b/>
          <w:bCs/>
          <w:szCs w:val="24"/>
        </w:rPr>
      </w:pPr>
      <w:r w:rsidRPr="00773683">
        <w:rPr>
          <w:rFonts w:cs="Times New Roman"/>
          <w:b/>
          <w:bCs/>
          <w:szCs w:val="24"/>
        </w:rPr>
        <w:t>Workplace culture</w:t>
      </w:r>
    </w:p>
    <w:p w14:paraId="35DBCCDD" w14:textId="2771527F" w:rsidR="006C034A" w:rsidRPr="00773683" w:rsidRDefault="00ED659C" w:rsidP="00773683">
      <w:pPr>
        <w:spacing w:after="0" w:line="480" w:lineRule="auto"/>
        <w:contextualSpacing/>
        <w:rPr>
          <w:rFonts w:cs="Times New Roman"/>
          <w:szCs w:val="24"/>
        </w:rPr>
      </w:pPr>
      <w:r w:rsidRPr="00773683">
        <w:rPr>
          <w:rFonts w:cs="Times New Roman"/>
          <w:szCs w:val="24"/>
        </w:rPr>
        <w:t xml:space="preserve"> </w:t>
      </w:r>
      <w:r w:rsidR="00E31E45" w:rsidRPr="00773683">
        <w:rPr>
          <w:rFonts w:cs="Times New Roman"/>
          <w:szCs w:val="24"/>
        </w:rPr>
        <w:tab/>
      </w:r>
      <w:r w:rsidRPr="00773683">
        <w:rPr>
          <w:rFonts w:cs="Times New Roman"/>
          <w:szCs w:val="24"/>
        </w:rPr>
        <w:t xml:space="preserve">Workplace culture refers to the character as well as the overall personality of an organization. The uniqueness of workplace culture can be seen through </w:t>
      </w:r>
      <w:r w:rsidR="00233CE3" w:rsidRPr="00773683">
        <w:rPr>
          <w:rFonts w:cs="Times New Roman"/>
          <w:szCs w:val="24"/>
        </w:rPr>
        <w:t>portraying</w:t>
      </w:r>
      <w:r w:rsidRPr="00773683">
        <w:rPr>
          <w:rFonts w:cs="Times New Roman"/>
          <w:szCs w:val="24"/>
        </w:rPr>
        <w:t xml:space="preserve"> of the traditions of a given organization, </w:t>
      </w:r>
      <w:r w:rsidR="00233CE3" w:rsidRPr="00773683">
        <w:rPr>
          <w:rFonts w:cs="Times New Roman"/>
          <w:szCs w:val="24"/>
        </w:rPr>
        <w:t>beliefs</w:t>
      </w:r>
      <w:r w:rsidRPr="00773683">
        <w:rPr>
          <w:rFonts w:cs="Times New Roman"/>
          <w:szCs w:val="24"/>
        </w:rPr>
        <w:t xml:space="preserve">, behavioral attitudes as well as how the people in the same workplace interact with each </w:t>
      </w:r>
      <w:r w:rsidR="00233CE3" w:rsidRPr="00773683">
        <w:rPr>
          <w:rFonts w:cs="Times New Roman"/>
          <w:szCs w:val="24"/>
        </w:rPr>
        <w:t>other (</w:t>
      </w:r>
      <w:r w:rsidR="000234B1" w:rsidRPr="00773683">
        <w:rPr>
          <w:rFonts w:cs="Times New Roman"/>
          <w:szCs w:val="24"/>
        </w:rPr>
        <w:t>Knudsen., 2018)</w:t>
      </w:r>
      <w:r w:rsidRPr="00773683">
        <w:rPr>
          <w:rFonts w:cs="Times New Roman"/>
          <w:szCs w:val="24"/>
        </w:rPr>
        <w:t xml:space="preserve">. Cultivation of more </w:t>
      </w:r>
      <w:r w:rsidR="00233CE3" w:rsidRPr="00773683">
        <w:rPr>
          <w:rFonts w:cs="Times New Roman"/>
          <w:szCs w:val="24"/>
        </w:rPr>
        <w:t>efficient</w:t>
      </w:r>
      <w:r w:rsidRPr="00773683">
        <w:rPr>
          <w:rFonts w:cs="Times New Roman"/>
          <w:szCs w:val="24"/>
        </w:rPr>
        <w:t xml:space="preserve"> workplace cultures can be carried out by defining the course and the history of a particular workplace. </w:t>
      </w:r>
      <w:r w:rsidR="00233CE3" w:rsidRPr="00773683">
        <w:rPr>
          <w:rFonts w:cs="Times New Roman"/>
          <w:szCs w:val="24"/>
        </w:rPr>
        <w:t>Additionally,</w:t>
      </w:r>
      <w:r w:rsidRPr="00773683">
        <w:rPr>
          <w:rFonts w:cs="Times New Roman"/>
          <w:szCs w:val="24"/>
        </w:rPr>
        <w:t xml:space="preserve"> maintenance can be carried out by noting down several points that will always act as </w:t>
      </w:r>
      <w:r w:rsidR="00233CE3" w:rsidRPr="00773683">
        <w:rPr>
          <w:rFonts w:cs="Times New Roman"/>
          <w:szCs w:val="24"/>
        </w:rPr>
        <w:t>guild lines</w:t>
      </w:r>
      <w:r w:rsidRPr="00773683">
        <w:rPr>
          <w:rFonts w:cs="Times New Roman"/>
          <w:szCs w:val="24"/>
        </w:rPr>
        <w:t xml:space="preserve"> reminding the workplace management of the critical issues concerning culture to be observed. </w:t>
      </w:r>
    </w:p>
    <w:p w14:paraId="5CED28AA" w14:textId="17BDB945" w:rsidR="00180B15" w:rsidRPr="00773683" w:rsidRDefault="00ED659C" w:rsidP="00773683">
      <w:pPr>
        <w:spacing w:after="0" w:line="480" w:lineRule="auto"/>
        <w:contextualSpacing/>
        <w:rPr>
          <w:rFonts w:cs="Times New Roman"/>
          <w:b/>
          <w:bCs/>
          <w:szCs w:val="24"/>
        </w:rPr>
      </w:pPr>
      <w:r w:rsidRPr="00773683">
        <w:rPr>
          <w:rFonts w:cs="Times New Roman"/>
          <w:b/>
          <w:bCs/>
          <w:szCs w:val="24"/>
        </w:rPr>
        <w:t>Distance travel between work and home</w:t>
      </w:r>
    </w:p>
    <w:p w14:paraId="64793E6B" w14:textId="47AE0ACA" w:rsidR="00180B15" w:rsidRPr="00773683" w:rsidRDefault="00ED659C" w:rsidP="00773683">
      <w:pPr>
        <w:spacing w:after="0" w:line="480" w:lineRule="auto"/>
        <w:contextualSpacing/>
        <w:rPr>
          <w:rFonts w:cs="Times New Roman"/>
          <w:szCs w:val="24"/>
        </w:rPr>
      </w:pPr>
      <w:r w:rsidRPr="00773683">
        <w:rPr>
          <w:rFonts w:cs="Times New Roman"/>
          <w:szCs w:val="24"/>
        </w:rPr>
        <w:tab/>
        <w:t xml:space="preserve">Most of the workers across the </w:t>
      </w:r>
      <w:r w:rsidR="00233CE3" w:rsidRPr="00773683">
        <w:rPr>
          <w:rFonts w:cs="Times New Roman"/>
          <w:szCs w:val="24"/>
        </w:rPr>
        <w:t>globe</w:t>
      </w:r>
      <w:r w:rsidRPr="00773683">
        <w:rPr>
          <w:rFonts w:cs="Times New Roman"/>
          <w:szCs w:val="24"/>
        </w:rPr>
        <w:t xml:space="preserve"> travel to their workplace daily where the majority of them use road transport while others commute by foot. The global challenges faced by worker </w:t>
      </w:r>
      <w:r w:rsidRPr="00773683">
        <w:rPr>
          <w:rFonts w:cs="Times New Roman"/>
          <w:szCs w:val="24"/>
        </w:rPr>
        <w:lastRenderedPageBreak/>
        <w:t xml:space="preserve">include traveling even in harsh climatic conditions where most of the get infected by different disease </w:t>
      </w:r>
      <w:r w:rsidR="00233CE3" w:rsidRPr="00773683">
        <w:rPr>
          <w:rFonts w:cs="Times New Roman"/>
          <w:szCs w:val="24"/>
        </w:rPr>
        <w:t>types (</w:t>
      </w:r>
      <w:r w:rsidR="000234B1" w:rsidRPr="00773683">
        <w:rPr>
          <w:rFonts w:cs="Times New Roman"/>
          <w:szCs w:val="24"/>
        </w:rPr>
        <w:t>Knudsen., 2018)</w:t>
      </w:r>
      <w:r w:rsidRPr="00773683">
        <w:rPr>
          <w:rFonts w:cs="Times New Roman"/>
          <w:szCs w:val="24"/>
        </w:rPr>
        <w:t>.</w:t>
      </w:r>
      <w:r w:rsidR="00E129E0" w:rsidRPr="00773683">
        <w:rPr>
          <w:rFonts w:cs="Times New Roman"/>
          <w:szCs w:val="24"/>
        </w:rPr>
        <w:t xml:space="preserve"> The time factor is also another essential aspect that affects </w:t>
      </w:r>
      <w:r w:rsidR="00233CE3" w:rsidRPr="00773683">
        <w:rPr>
          <w:rFonts w:cs="Times New Roman"/>
          <w:szCs w:val="24"/>
        </w:rPr>
        <w:t>workers</w:t>
      </w:r>
      <w:r w:rsidR="00E129E0" w:rsidRPr="00773683">
        <w:rPr>
          <w:rFonts w:cs="Times New Roman"/>
          <w:szCs w:val="24"/>
        </w:rPr>
        <w:t xml:space="preserve"> who travel long </w:t>
      </w:r>
      <w:r w:rsidR="00233CE3" w:rsidRPr="00773683">
        <w:rPr>
          <w:rFonts w:cs="Times New Roman"/>
          <w:szCs w:val="24"/>
        </w:rPr>
        <w:t>distances where</w:t>
      </w:r>
      <w:r w:rsidR="00E129E0" w:rsidRPr="00773683">
        <w:rPr>
          <w:rFonts w:cs="Times New Roman"/>
          <w:szCs w:val="24"/>
        </w:rPr>
        <w:t xml:space="preserve"> most of </w:t>
      </w:r>
      <w:r w:rsidR="00233CE3" w:rsidRPr="00773683">
        <w:rPr>
          <w:rFonts w:cs="Times New Roman"/>
          <w:szCs w:val="24"/>
        </w:rPr>
        <w:t>these workers</w:t>
      </w:r>
      <w:r w:rsidR="00E129E0" w:rsidRPr="00773683">
        <w:rPr>
          <w:rFonts w:cs="Times New Roman"/>
          <w:szCs w:val="24"/>
        </w:rPr>
        <w:t xml:space="preserve"> late creating </w:t>
      </w:r>
      <w:r w:rsidR="00233CE3" w:rsidRPr="00773683">
        <w:rPr>
          <w:rFonts w:cs="Times New Roman"/>
          <w:szCs w:val="24"/>
        </w:rPr>
        <w:t>misunderstanding</w:t>
      </w:r>
      <w:r w:rsidR="00E129E0" w:rsidRPr="00773683">
        <w:rPr>
          <w:rFonts w:cs="Times New Roman"/>
          <w:szCs w:val="24"/>
        </w:rPr>
        <w:t xml:space="preserve"> with heir seniors. </w:t>
      </w:r>
      <w:r w:rsidR="00233CE3" w:rsidRPr="00773683">
        <w:rPr>
          <w:rFonts w:cs="Times New Roman"/>
          <w:szCs w:val="24"/>
        </w:rPr>
        <w:t>These issues of difficulties</w:t>
      </w:r>
      <w:r w:rsidR="00E129E0" w:rsidRPr="00773683">
        <w:rPr>
          <w:rFonts w:cs="Times New Roman"/>
          <w:szCs w:val="24"/>
        </w:rPr>
        <w:t xml:space="preserve"> </w:t>
      </w:r>
      <w:r w:rsidR="00233CE3" w:rsidRPr="00773683">
        <w:rPr>
          <w:rFonts w:cs="Times New Roman"/>
          <w:szCs w:val="24"/>
        </w:rPr>
        <w:t>associated</w:t>
      </w:r>
      <w:r w:rsidR="00E129E0" w:rsidRPr="00773683">
        <w:rPr>
          <w:rFonts w:cs="Times New Roman"/>
          <w:szCs w:val="24"/>
        </w:rPr>
        <w:t xml:space="preserve"> with </w:t>
      </w:r>
      <w:r w:rsidR="00233CE3" w:rsidRPr="00773683">
        <w:rPr>
          <w:rFonts w:cs="Times New Roman"/>
          <w:szCs w:val="24"/>
        </w:rPr>
        <w:t>commuting</w:t>
      </w:r>
      <w:r w:rsidR="00E129E0" w:rsidRPr="00773683">
        <w:rPr>
          <w:rFonts w:cs="Times New Roman"/>
          <w:szCs w:val="24"/>
        </w:rPr>
        <w:t xml:space="preserve"> </w:t>
      </w:r>
      <w:r w:rsidR="00233CE3" w:rsidRPr="00773683">
        <w:rPr>
          <w:rFonts w:cs="Times New Roman"/>
          <w:szCs w:val="24"/>
        </w:rPr>
        <w:t>workers</w:t>
      </w:r>
      <w:r w:rsidR="00E129E0" w:rsidRPr="00773683">
        <w:rPr>
          <w:rFonts w:cs="Times New Roman"/>
          <w:szCs w:val="24"/>
        </w:rPr>
        <w:t xml:space="preserve"> can be addressed by the employment of technology where a worker does not </w:t>
      </w:r>
      <w:r w:rsidR="00233CE3" w:rsidRPr="00773683">
        <w:rPr>
          <w:rFonts w:cs="Times New Roman"/>
          <w:szCs w:val="24"/>
        </w:rPr>
        <w:t>have to</w:t>
      </w:r>
      <w:r w:rsidR="00E129E0" w:rsidRPr="00773683">
        <w:rPr>
          <w:rFonts w:cs="Times New Roman"/>
          <w:szCs w:val="24"/>
        </w:rPr>
        <w:t xml:space="preserve"> be present at the workplace o work but can work from home.</w:t>
      </w:r>
    </w:p>
    <w:p w14:paraId="2FADA10B" w14:textId="47FF6711" w:rsidR="00E129E0" w:rsidRPr="00773683" w:rsidRDefault="00ED659C" w:rsidP="00773683">
      <w:pPr>
        <w:spacing w:after="0" w:line="480" w:lineRule="auto"/>
        <w:contextualSpacing/>
        <w:rPr>
          <w:rFonts w:cs="Times New Roman"/>
          <w:b/>
          <w:bCs/>
          <w:szCs w:val="24"/>
        </w:rPr>
      </w:pPr>
      <w:r w:rsidRPr="00773683">
        <w:rPr>
          <w:rFonts w:cs="Times New Roman"/>
          <w:b/>
          <w:bCs/>
          <w:szCs w:val="24"/>
        </w:rPr>
        <w:t>Required job skills and training</w:t>
      </w:r>
    </w:p>
    <w:p w14:paraId="2C21E15A" w14:textId="460298F3" w:rsidR="00E129E0" w:rsidRPr="00773683" w:rsidRDefault="00ED659C" w:rsidP="00773683">
      <w:pPr>
        <w:spacing w:after="0" w:line="480" w:lineRule="auto"/>
        <w:contextualSpacing/>
        <w:rPr>
          <w:rFonts w:cs="Times New Roman"/>
          <w:szCs w:val="24"/>
        </w:rPr>
      </w:pPr>
      <w:r w:rsidRPr="00773683">
        <w:rPr>
          <w:rFonts w:cs="Times New Roman"/>
          <w:szCs w:val="24"/>
        </w:rPr>
        <w:tab/>
        <w:t xml:space="preserve">Workers can be </w:t>
      </w:r>
      <w:r w:rsidR="00233CE3" w:rsidRPr="00773683">
        <w:rPr>
          <w:rFonts w:cs="Times New Roman"/>
          <w:szCs w:val="24"/>
        </w:rPr>
        <w:t>equipp</w:t>
      </w:r>
      <w:r w:rsidRPr="00773683">
        <w:rPr>
          <w:rFonts w:cs="Times New Roman"/>
          <w:szCs w:val="24"/>
        </w:rPr>
        <w:t xml:space="preserve">ed by society by skills that benefit the economy by giving them moral as well as technical support. </w:t>
      </w:r>
      <w:r w:rsidR="00233CE3" w:rsidRPr="00773683">
        <w:rPr>
          <w:rFonts w:cs="Times New Roman"/>
          <w:szCs w:val="24"/>
        </w:rPr>
        <w:t>These technical supports</w:t>
      </w:r>
      <w:r w:rsidRPr="00773683">
        <w:rPr>
          <w:rFonts w:cs="Times New Roman"/>
          <w:szCs w:val="24"/>
        </w:rPr>
        <w:t xml:space="preserve"> can be offered through sharing ideas to these workers of up-to-date information, which goes in line with the </w:t>
      </w:r>
      <w:r w:rsidR="00233CE3" w:rsidRPr="00773683">
        <w:rPr>
          <w:rFonts w:cs="Times New Roman"/>
          <w:szCs w:val="24"/>
        </w:rPr>
        <w:t>current</w:t>
      </w:r>
      <w:r w:rsidRPr="00773683">
        <w:rPr>
          <w:rFonts w:cs="Times New Roman"/>
          <w:szCs w:val="24"/>
        </w:rPr>
        <w:t xml:space="preserve"> </w:t>
      </w:r>
      <w:r w:rsidR="00233CE3" w:rsidRPr="00773683">
        <w:rPr>
          <w:rFonts w:cs="Times New Roman"/>
          <w:szCs w:val="24"/>
        </w:rPr>
        <w:t>generation (</w:t>
      </w:r>
      <w:r w:rsidR="000234B1" w:rsidRPr="00773683">
        <w:rPr>
          <w:rFonts w:cs="Times New Roman"/>
          <w:szCs w:val="24"/>
        </w:rPr>
        <w:t>Findley et al. 2017)</w:t>
      </w:r>
      <w:r w:rsidRPr="00773683">
        <w:rPr>
          <w:rFonts w:cs="Times New Roman"/>
          <w:szCs w:val="24"/>
        </w:rPr>
        <w:t xml:space="preserve">. </w:t>
      </w:r>
      <w:r w:rsidR="00233CE3" w:rsidRPr="00773683">
        <w:rPr>
          <w:rFonts w:cs="Times New Roman"/>
          <w:szCs w:val="24"/>
        </w:rPr>
        <w:t>The partnership</w:t>
      </w:r>
      <w:r w:rsidRPr="00773683">
        <w:rPr>
          <w:rFonts w:cs="Times New Roman"/>
          <w:szCs w:val="24"/>
        </w:rPr>
        <w:t xml:space="preserve"> of government</w:t>
      </w:r>
      <w:r w:rsidR="00093111" w:rsidRPr="00773683">
        <w:rPr>
          <w:rFonts w:cs="Times New Roman"/>
          <w:szCs w:val="24"/>
        </w:rPr>
        <w:t xml:space="preserve"> and employers a be to offer insurance </w:t>
      </w:r>
      <w:r w:rsidR="00233CE3" w:rsidRPr="00773683">
        <w:rPr>
          <w:rFonts w:cs="Times New Roman"/>
          <w:szCs w:val="24"/>
        </w:rPr>
        <w:t>covers,</w:t>
      </w:r>
      <w:r w:rsidR="00093111" w:rsidRPr="00773683">
        <w:rPr>
          <w:rFonts w:cs="Times New Roman"/>
          <w:szCs w:val="24"/>
        </w:rPr>
        <w:t xml:space="preserve"> training seminars as well as </w:t>
      </w:r>
      <w:r w:rsidR="00233CE3" w:rsidRPr="00773683">
        <w:rPr>
          <w:rFonts w:cs="Times New Roman"/>
          <w:szCs w:val="24"/>
        </w:rPr>
        <w:t>benchmarking, and</w:t>
      </w:r>
      <w:r w:rsidR="00093111" w:rsidRPr="00773683">
        <w:rPr>
          <w:rFonts w:cs="Times New Roman"/>
          <w:szCs w:val="24"/>
        </w:rPr>
        <w:t xml:space="preserve"> </w:t>
      </w:r>
      <w:r w:rsidR="00233CE3" w:rsidRPr="00773683">
        <w:rPr>
          <w:rFonts w:cs="Times New Roman"/>
          <w:szCs w:val="24"/>
        </w:rPr>
        <w:t>this</w:t>
      </w:r>
      <w:r w:rsidR="00093111" w:rsidRPr="00773683">
        <w:rPr>
          <w:rFonts w:cs="Times New Roman"/>
          <w:szCs w:val="24"/>
        </w:rPr>
        <w:t xml:space="preserve"> will efficiently increase the skills of workers.</w:t>
      </w:r>
    </w:p>
    <w:p w14:paraId="7039EB69" w14:textId="386A2A53" w:rsidR="00AD7A65" w:rsidRPr="00773683" w:rsidRDefault="00ED659C" w:rsidP="00773683">
      <w:pPr>
        <w:spacing w:after="0" w:line="480" w:lineRule="auto"/>
        <w:contextualSpacing/>
        <w:rPr>
          <w:rFonts w:cs="Times New Roman"/>
          <w:b/>
          <w:bCs/>
          <w:szCs w:val="24"/>
        </w:rPr>
      </w:pPr>
      <w:r w:rsidRPr="00773683">
        <w:rPr>
          <w:rFonts w:cs="Times New Roman"/>
          <w:szCs w:val="24"/>
        </w:rPr>
        <w:t xml:space="preserve">  </w:t>
      </w:r>
      <w:r w:rsidR="00093111" w:rsidRPr="00773683">
        <w:rPr>
          <w:rFonts w:cs="Times New Roman"/>
          <w:b/>
          <w:bCs/>
          <w:szCs w:val="24"/>
        </w:rPr>
        <w:t>Technology</w:t>
      </w:r>
    </w:p>
    <w:p w14:paraId="0BA33063" w14:textId="60336A6C" w:rsidR="006C0C6C" w:rsidRPr="00773683" w:rsidRDefault="00ED659C" w:rsidP="00773683">
      <w:pPr>
        <w:spacing w:after="0" w:line="480" w:lineRule="auto"/>
        <w:contextualSpacing/>
        <w:rPr>
          <w:rFonts w:cs="Times New Roman"/>
          <w:szCs w:val="24"/>
        </w:rPr>
      </w:pPr>
      <w:r w:rsidRPr="00773683">
        <w:rPr>
          <w:rFonts w:cs="Times New Roman"/>
          <w:szCs w:val="24"/>
        </w:rPr>
        <w:tab/>
      </w:r>
      <w:r w:rsidR="002A1694" w:rsidRPr="00773683">
        <w:rPr>
          <w:rFonts w:cs="Times New Roman"/>
          <w:szCs w:val="24"/>
        </w:rPr>
        <w:t xml:space="preserve">Technology has more positive effects in the workplace compared </w:t>
      </w:r>
      <w:r w:rsidRPr="00773683">
        <w:rPr>
          <w:rFonts w:cs="Times New Roman"/>
          <w:szCs w:val="24"/>
        </w:rPr>
        <w:t>to old</w:t>
      </w:r>
      <w:r w:rsidR="002A1694" w:rsidRPr="00773683">
        <w:rPr>
          <w:rFonts w:cs="Times New Roman"/>
          <w:szCs w:val="24"/>
        </w:rPr>
        <w:t xml:space="preserve"> eras, whe</w:t>
      </w:r>
      <w:r w:rsidRPr="00773683">
        <w:rPr>
          <w:rFonts w:cs="Times New Roman"/>
          <w:szCs w:val="24"/>
        </w:rPr>
        <w:t>r</w:t>
      </w:r>
      <w:r w:rsidR="002A1694" w:rsidRPr="00773683">
        <w:rPr>
          <w:rFonts w:cs="Times New Roman"/>
          <w:szCs w:val="24"/>
        </w:rPr>
        <w:t xml:space="preserve">e </w:t>
      </w:r>
      <w:r w:rsidRPr="00773683">
        <w:rPr>
          <w:rFonts w:cs="Times New Roman"/>
          <w:szCs w:val="24"/>
        </w:rPr>
        <w:t>t</w:t>
      </w:r>
      <w:r w:rsidR="002A1694" w:rsidRPr="00773683">
        <w:rPr>
          <w:rFonts w:cs="Times New Roman"/>
          <w:szCs w:val="24"/>
        </w:rPr>
        <w:t>her</w:t>
      </w:r>
      <w:r w:rsidRPr="00773683">
        <w:rPr>
          <w:rFonts w:cs="Times New Roman"/>
          <w:szCs w:val="24"/>
        </w:rPr>
        <w:t>e</w:t>
      </w:r>
      <w:r w:rsidR="002A1694" w:rsidRPr="00773683">
        <w:rPr>
          <w:rFonts w:cs="Times New Roman"/>
          <w:szCs w:val="24"/>
        </w:rPr>
        <w:t xml:space="preserve"> used not to be technological use. </w:t>
      </w:r>
      <w:r w:rsidRPr="00773683">
        <w:rPr>
          <w:rFonts w:cs="Times New Roman"/>
          <w:szCs w:val="24"/>
        </w:rPr>
        <w:t xml:space="preserve">In most organizations, technology has facilitated the smooth running of activities example; a </w:t>
      </w:r>
      <w:r w:rsidR="00233CE3" w:rsidRPr="00773683">
        <w:rPr>
          <w:rFonts w:cs="Times New Roman"/>
          <w:szCs w:val="24"/>
        </w:rPr>
        <w:t>computer</w:t>
      </w:r>
      <w:r w:rsidRPr="00773683">
        <w:rPr>
          <w:rFonts w:cs="Times New Roman"/>
          <w:szCs w:val="24"/>
        </w:rPr>
        <w:t xml:space="preserve"> has reduced the labor as well as the tiredness that used to be </w:t>
      </w:r>
      <w:r w:rsidR="00233CE3" w:rsidRPr="00773683">
        <w:rPr>
          <w:rFonts w:cs="Times New Roman"/>
          <w:szCs w:val="24"/>
        </w:rPr>
        <w:t>there (</w:t>
      </w:r>
      <w:r w:rsidR="000234B1" w:rsidRPr="00773683">
        <w:rPr>
          <w:rFonts w:cs="Times New Roman"/>
          <w:szCs w:val="24"/>
        </w:rPr>
        <w:t>Weaver et al. 2017)</w:t>
      </w:r>
      <w:r w:rsidRPr="00773683">
        <w:rPr>
          <w:rFonts w:cs="Times New Roman"/>
          <w:szCs w:val="24"/>
        </w:rPr>
        <w:t xml:space="preserve">. </w:t>
      </w:r>
      <w:r w:rsidR="00233CE3" w:rsidRPr="00773683">
        <w:rPr>
          <w:rFonts w:cs="Times New Roman"/>
          <w:szCs w:val="24"/>
        </w:rPr>
        <w:t>However,</w:t>
      </w:r>
      <w:r w:rsidRPr="00773683">
        <w:rPr>
          <w:rFonts w:cs="Times New Roman"/>
          <w:szCs w:val="24"/>
        </w:rPr>
        <w:t xml:space="preserve"> technology has had its adverse effects </w:t>
      </w:r>
      <w:r w:rsidR="00233CE3" w:rsidRPr="00773683">
        <w:rPr>
          <w:rFonts w:cs="Times New Roman"/>
          <w:szCs w:val="24"/>
        </w:rPr>
        <w:t>mostly</w:t>
      </w:r>
      <w:r w:rsidRPr="00773683">
        <w:rPr>
          <w:rFonts w:cs="Times New Roman"/>
          <w:szCs w:val="24"/>
        </w:rPr>
        <w:t xml:space="preserve"> on the workers. The use of computers in the workplace, as well as machines such as automated teller </w:t>
      </w:r>
      <w:r w:rsidR="00233CE3" w:rsidRPr="00773683">
        <w:rPr>
          <w:rFonts w:cs="Times New Roman"/>
          <w:szCs w:val="24"/>
        </w:rPr>
        <w:t>machines,</w:t>
      </w:r>
      <w:r w:rsidRPr="00773683">
        <w:rPr>
          <w:rFonts w:cs="Times New Roman"/>
          <w:szCs w:val="24"/>
        </w:rPr>
        <w:t xml:space="preserve"> have reduced the manpower, rendering many people jobless. </w:t>
      </w:r>
    </w:p>
    <w:p w14:paraId="6B9BDD80" w14:textId="77777777" w:rsidR="006C0C6C" w:rsidRPr="00773683" w:rsidRDefault="00ED659C" w:rsidP="00773683">
      <w:pPr>
        <w:spacing w:after="0" w:line="480" w:lineRule="auto"/>
        <w:contextualSpacing/>
        <w:rPr>
          <w:rFonts w:cs="Times New Roman"/>
          <w:b/>
          <w:bCs/>
          <w:szCs w:val="24"/>
        </w:rPr>
      </w:pPr>
      <w:r w:rsidRPr="00773683">
        <w:rPr>
          <w:rFonts w:cs="Times New Roman"/>
          <w:b/>
          <w:bCs/>
          <w:szCs w:val="24"/>
        </w:rPr>
        <w:t>Workplace and gender</w:t>
      </w:r>
    </w:p>
    <w:p w14:paraId="2493FE0C" w14:textId="39A080B8" w:rsidR="00FC3B06" w:rsidRPr="00773683" w:rsidRDefault="00ED659C" w:rsidP="00773683">
      <w:pPr>
        <w:spacing w:after="0" w:line="480" w:lineRule="auto"/>
        <w:contextualSpacing/>
        <w:rPr>
          <w:rFonts w:cs="Times New Roman"/>
          <w:szCs w:val="24"/>
        </w:rPr>
      </w:pPr>
      <w:r w:rsidRPr="00773683">
        <w:rPr>
          <w:rFonts w:cs="Times New Roman"/>
          <w:szCs w:val="24"/>
        </w:rPr>
        <w:tab/>
        <w:t xml:space="preserve">According to sociology and social sciences, gender equality in the workplace refers to the concept of multidirectional, which covers all social experiences of workers and humans in </w:t>
      </w:r>
      <w:r w:rsidRPr="00773683">
        <w:rPr>
          <w:rFonts w:cs="Times New Roman"/>
          <w:szCs w:val="24"/>
        </w:rPr>
        <w:lastRenderedPageBreak/>
        <w:t xml:space="preserve">general. In the </w:t>
      </w:r>
      <w:r w:rsidR="00233CE3" w:rsidRPr="00773683">
        <w:rPr>
          <w:rFonts w:cs="Times New Roman"/>
          <w:szCs w:val="24"/>
        </w:rPr>
        <w:t>workplace</w:t>
      </w:r>
      <w:r w:rsidRPr="00773683">
        <w:rPr>
          <w:rFonts w:cs="Times New Roman"/>
          <w:szCs w:val="24"/>
        </w:rPr>
        <w:t xml:space="preserve">, gender </w:t>
      </w:r>
      <w:r w:rsidR="00233CE3" w:rsidRPr="00773683">
        <w:rPr>
          <w:rFonts w:cs="Times New Roman"/>
          <w:szCs w:val="24"/>
        </w:rPr>
        <w:t>balance</w:t>
      </w:r>
      <w:r w:rsidRPr="00773683">
        <w:rPr>
          <w:rFonts w:cs="Times New Roman"/>
          <w:szCs w:val="24"/>
        </w:rPr>
        <w:t xml:space="preserve"> has improved over the years, although there has bee some departments in an organization believed to be performed by spe</w:t>
      </w:r>
      <w:r w:rsidR="00233CE3" w:rsidRPr="00773683">
        <w:rPr>
          <w:rFonts w:cs="Times New Roman"/>
          <w:szCs w:val="24"/>
        </w:rPr>
        <w:t>ci</w:t>
      </w:r>
      <w:r w:rsidRPr="00773683">
        <w:rPr>
          <w:rFonts w:cs="Times New Roman"/>
          <w:szCs w:val="24"/>
        </w:rPr>
        <w:t xml:space="preserve">fic </w:t>
      </w:r>
      <w:r w:rsidR="00233CE3" w:rsidRPr="00773683">
        <w:rPr>
          <w:rFonts w:cs="Times New Roman"/>
          <w:szCs w:val="24"/>
        </w:rPr>
        <w:t>gender (Stoet et al., 2018)</w:t>
      </w:r>
      <w:r w:rsidRPr="00773683">
        <w:rPr>
          <w:rFonts w:cs="Times New Roman"/>
          <w:szCs w:val="24"/>
        </w:rPr>
        <w:t xml:space="preserve">. </w:t>
      </w:r>
      <w:r w:rsidR="00233CE3" w:rsidRPr="00773683">
        <w:rPr>
          <w:rFonts w:cs="Times New Roman"/>
          <w:szCs w:val="24"/>
        </w:rPr>
        <w:t>Currently</w:t>
      </w:r>
      <w:r w:rsidRPr="00773683">
        <w:rPr>
          <w:rFonts w:cs="Times New Roman"/>
          <w:szCs w:val="24"/>
        </w:rPr>
        <w:t xml:space="preserve">, in the job market, the opportunities are equally presented to both genders, and evaluation is o the basis of merits unlike in the traditional time when a specific task </w:t>
      </w:r>
      <w:r w:rsidR="00233CE3" w:rsidRPr="00773683">
        <w:rPr>
          <w:rFonts w:cs="Times New Roman"/>
          <w:szCs w:val="24"/>
        </w:rPr>
        <w:t>was</w:t>
      </w:r>
      <w:r w:rsidRPr="00773683">
        <w:rPr>
          <w:rFonts w:cs="Times New Roman"/>
          <w:szCs w:val="24"/>
        </w:rPr>
        <w:t xml:space="preserve"> known to be </w:t>
      </w:r>
      <w:r w:rsidR="00233CE3" w:rsidRPr="00773683">
        <w:rPr>
          <w:rFonts w:cs="Times New Roman"/>
          <w:szCs w:val="24"/>
        </w:rPr>
        <w:t>performed</w:t>
      </w:r>
      <w:r w:rsidRPr="00773683">
        <w:rPr>
          <w:rFonts w:cs="Times New Roman"/>
          <w:szCs w:val="24"/>
        </w:rPr>
        <w:t xml:space="preserve"> by a particular gender. </w:t>
      </w:r>
    </w:p>
    <w:p w14:paraId="2FC226CD" w14:textId="77777777" w:rsidR="00EC449F" w:rsidRPr="00773683" w:rsidRDefault="00ED659C" w:rsidP="00773683">
      <w:pPr>
        <w:spacing w:after="0" w:line="480" w:lineRule="auto"/>
        <w:contextualSpacing/>
        <w:rPr>
          <w:rFonts w:cs="Times New Roman"/>
          <w:b/>
          <w:bCs/>
          <w:szCs w:val="24"/>
        </w:rPr>
      </w:pPr>
      <w:r w:rsidRPr="00773683">
        <w:rPr>
          <w:rFonts w:cs="Times New Roman"/>
          <w:b/>
          <w:bCs/>
          <w:szCs w:val="24"/>
        </w:rPr>
        <w:t>Issues of inequality</w:t>
      </w:r>
    </w:p>
    <w:p w14:paraId="5BE67EF4" w14:textId="41768790" w:rsidR="00093111" w:rsidRPr="00773683" w:rsidRDefault="00ED659C" w:rsidP="00773683">
      <w:pPr>
        <w:spacing w:after="0" w:line="480" w:lineRule="auto"/>
        <w:contextualSpacing/>
        <w:rPr>
          <w:rFonts w:cs="Times New Roman"/>
          <w:szCs w:val="24"/>
        </w:rPr>
      </w:pPr>
      <w:r w:rsidRPr="00773683">
        <w:rPr>
          <w:rFonts w:cs="Times New Roman"/>
          <w:szCs w:val="24"/>
        </w:rPr>
        <w:t xml:space="preserve"> </w:t>
      </w:r>
      <w:r w:rsidR="00E31E45" w:rsidRPr="00773683">
        <w:rPr>
          <w:rFonts w:cs="Times New Roman"/>
          <w:szCs w:val="24"/>
        </w:rPr>
        <w:tab/>
      </w:r>
      <w:r w:rsidRPr="00773683">
        <w:rPr>
          <w:rFonts w:cs="Times New Roman"/>
          <w:szCs w:val="24"/>
        </w:rPr>
        <w:t xml:space="preserve">In most workplaces in the globe, the difference in the form of age, </w:t>
      </w:r>
      <w:r w:rsidR="00233CE3" w:rsidRPr="00773683">
        <w:rPr>
          <w:rFonts w:cs="Times New Roman"/>
          <w:szCs w:val="24"/>
        </w:rPr>
        <w:t>gender</w:t>
      </w:r>
      <w:r w:rsidRPr="00773683">
        <w:rPr>
          <w:rFonts w:cs="Times New Roman"/>
          <w:szCs w:val="24"/>
        </w:rPr>
        <w:t xml:space="preserve"> as well as race is </w:t>
      </w:r>
      <w:r w:rsidR="00233CE3" w:rsidRPr="00773683">
        <w:rPr>
          <w:rFonts w:cs="Times New Roman"/>
          <w:szCs w:val="24"/>
        </w:rPr>
        <w:t>commonly</w:t>
      </w:r>
      <w:r w:rsidRPr="00773683">
        <w:rPr>
          <w:rFonts w:cs="Times New Roman"/>
          <w:szCs w:val="24"/>
        </w:rPr>
        <w:t xml:space="preserve"> experienced. This aspect of inequality closely </w:t>
      </w:r>
      <w:r w:rsidR="00233CE3" w:rsidRPr="00773683">
        <w:rPr>
          <w:rFonts w:cs="Times New Roman"/>
          <w:szCs w:val="24"/>
        </w:rPr>
        <w:t>relates</w:t>
      </w:r>
      <w:r w:rsidRPr="00773683">
        <w:rPr>
          <w:rFonts w:cs="Times New Roman"/>
          <w:szCs w:val="24"/>
        </w:rPr>
        <w:t xml:space="preserve"> to discrimination in the social places where one group is </w:t>
      </w:r>
      <w:r w:rsidR="00233CE3" w:rsidRPr="00773683">
        <w:rPr>
          <w:rFonts w:cs="Times New Roman"/>
          <w:szCs w:val="24"/>
        </w:rPr>
        <w:t>favored</w:t>
      </w:r>
      <w:r w:rsidRPr="00773683">
        <w:rPr>
          <w:rFonts w:cs="Times New Roman"/>
          <w:szCs w:val="24"/>
        </w:rPr>
        <w:t xml:space="preserve"> over the other. </w:t>
      </w:r>
      <w:r w:rsidR="00233CE3" w:rsidRPr="00773683">
        <w:rPr>
          <w:rFonts w:cs="Times New Roman"/>
          <w:szCs w:val="24"/>
        </w:rPr>
        <w:t>These inequalities</w:t>
      </w:r>
      <w:r w:rsidRPr="00773683">
        <w:rPr>
          <w:rFonts w:cs="Times New Roman"/>
          <w:szCs w:val="24"/>
        </w:rPr>
        <w:t xml:space="preserve"> </w:t>
      </w:r>
      <w:r w:rsidR="00233CE3" w:rsidRPr="00773683">
        <w:rPr>
          <w:rFonts w:cs="Times New Roman"/>
          <w:szCs w:val="24"/>
        </w:rPr>
        <w:t>extend</w:t>
      </w:r>
      <w:r w:rsidRPr="00773683">
        <w:rPr>
          <w:rFonts w:cs="Times New Roman"/>
          <w:szCs w:val="24"/>
        </w:rPr>
        <w:t xml:space="preserve"> into the wages </w:t>
      </w:r>
      <w:r w:rsidR="00233CE3" w:rsidRPr="00773683">
        <w:rPr>
          <w:rFonts w:cs="Times New Roman"/>
          <w:szCs w:val="24"/>
        </w:rPr>
        <w:t>where</w:t>
      </w:r>
      <w:r w:rsidRPr="00773683">
        <w:rPr>
          <w:rFonts w:cs="Times New Roman"/>
          <w:szCs w:val="24"/>
        </w:rPr>
        <w:t xml:space="preserve"> some group received undeserved wage </w:t>
      </w:r>
      <w:r w:rsidR="00233CE3" w:rsidRPr="00773683">
        <w:rPr>
          <w:rFonts w:cs="Times New Roman"/>
          <w:szCs w:val="24"/>
        </w:rPr>
        <w:t>increment</w:t>
      </w:r>
      <w:r w:rsidRPr="00773683">
        <w:rPr>
          <w:rFonts w:cs="Times New Roman"/>
          <w:szCs w:val="24"/>
        </w:rPr>
        <w:t xml:space="preserve">s as their fellows receive </w:t>
      </w:r>
      <w:r w:rsidR="00233CE3" w:rsidRPr="00773683">
        <w:rPr>
          <w:rFonts w:cs="Times New Roman"/>
          <w:szCs w:val="24"/>
        </w:rPr>
        <w:t>nothing (Stoet et al., 2018)</w:t>
      </w:r>
      <w:r w:rsidRPr="00773683">
        <w:rPr>
          <w:rFonts w:cs="Times New Roman"/>
          <w:szCs w:val="24"/>
        </w:rPr>
        <w:t>.</w:t>
      </w:r>
      <w:r w:rsidR="008A7D69" w:rsidRPr="00773683">
        <w:rPr>
          <w:rFonts w:cs="Times New Roman"/>
          <w:szCs w:val="24"/>
        </w:rPr>
        <w:t xml:space="preserve"> Some of the efficient ways to reduce payments inequality o the basis of gender, as well as race, is by placing morally upright people in the top positions in the workplace organization. </w:t>
      </w:r>
    </w:p>
    <w:p w14:paraId="30106283" w14:textId="65934D46" w:rsidR="008A7D69" w:rsidRPr="00773683" w:rsidRDefault="00ED659C" w:rsidP="00773683">
      <w:pPr>
        <w:spacing w:after="0" w:line="480" w:lineRule="auto"/>
        <w:contextualSpacing/>
        <w:rPr>
          <w:rFonts w:cs="Times New Roman"/>
          <w:szCs w:val="24"/>
        </w:rPr>
      </w:pPr>
      <w:r w:rsidRPr="00773683">
        <w:rPr>
          <w:rFonts w:cs="Times New Roman"/>
          <w:b/>
          <w:bCs/>
          <w:szCs w:val="24"/>
        </w:rPr>
        <w:t>Employee job security</w:t>
      </w:r>
    </w:p>
    <w:p w14:paraId="502F49C4" w14:textId="1C8C91B0" w:rsidR="000817AE" w:rsidRPr="00773683" w:rsidRDefault="00ED659C" w:rsidP="00773683">
      <w:pPr>
        <w:spacing w:after="0" w:line="480" w:lineRule="auto"/>
        <w:ind w:firstLine="720"/>
        <w:contextualSpacing/>
        <w:rPr>
          <w:rFonts w:cs="Times New Roman"/>
          <w:szCs w:val="24"/>
        </w:rPr>
      </w:pPr>
      <w:r w:rsidRPr="00773683">
        <w:rPr>
          <w:rFonts w:cs="Times New Roman"/>
          <w:szCs w:val="24"/>
        </w:rPr>
        <w:t xml:space="preserve"> Employees should not be given exclusive rights that guarantee job security. These are due to the misuse of rights by employees where the employers lack supervising power over the </w:t>
      </w:r>
      <w:r w:rsidR="00233CE3" w:rsidRPr="00773683">
        <w:rPr>
          <w:rFonts w:cs="Times New Roman"/>
          <w:szCs w:val="24"/>
        </w:rPr>
        <w:t xml:space="preserve">employees. </w:t>
      </w:r>
      <w:r w:rsidRPr="00773683">
        <w:rPr>
          <w:rFonts w:cs="Times New Roman"/>
          <w:szCs w:val="24"/>
        </w:rPr>
        <w:t xml:space="preserve">ACCORDING to sociology, </w:t>
      </w:r>
      <w:r w:rsidR="00233CE3" w:rsidRPr="00773683">
        <w:rPr>
          <w:rFonts w:cs="Times New Roman"/>
          <w:szCs w:val="24"/>
        </w:rPr>
        <w:t>non-committed</w:t>
      </w:r>
      <w:r w:rsidRPr="00773683">
        <w:rPr>
          <w:rFonts w:cs="Times New Roman"/>
          <w:szCs w:val="24"/>
        </w:rPr>
        <w:t xml:space="preserve"> employees </w:t>
      </w:r>
      <w:r w:rsidR="00233CE3" w:rsidRPr="00773683">
        <w:rPr>
          <w:rFonts w:cs="Times New Roman"/>
          <w:szCs w:val="24"/>
        </w:rPr>
        <w:t>should be</w:t>
      </w:r>
      <w:r w:rsidRPr="00773683">
        <w:rPr>
          <w:rFonts w:cs="Times New Roman"/>
          <w:szCs w:val="24"/>
        </w:rPr>
        <w:t xml:space="preserve"> first coached and given the required attention since most of them are not ignorant but lack </w:t>
      </w:r>
      <w:r w:rsidR="00233CE3" w:rsidRPr="00773683">
        <w:rPr>
          <w:rFonts w:cs="Times New Roman"/>
          <w:szCs w:val="24"/>
        </w:rPr>
        <w:t>knowledge (Stoet et al., 2018). Additionally</w:t>
      </w:r>
      <w:r w:rsidRPr="00773683">
        <w:rPr>
          <w:rFonts w:cs="Times New Roman"/>
          <w:szCs w:val="24"/>
        </w:rPr>
        <w:t xml:space="preserve">, these </w:t>
      </w:r>
      <w:r w:rsidR="00233CE3" w:rsidRPr="00773683">
        <w:rPr>
          <w:rFonts w:cs="Times New Roman"/>
          <w:szCs w:val="24"/>
        </w:rPr>
        <w:t>employees</w:t>
      </w:r>
      <w:r w:rsidRPr="00773683">
        <w:rPr>
          <w:rFonts w:cs="Times New Roman"/>
          <w:szCs w:val="24"/>
        </w:rPr>
        <w:t xml:space="preserve"> are reliable for their actions after undergoing the mentoring process.</w:t>
      </w:r>
    </w:p>
    <w:p w14:paraId="358F27FA" w14:textId="77777777" w:rsidR="000817AE" w:rsidRPr="00773683" w:rsidRDefault="00ED659C" w:rsidP="00773683">
      <w:pPr>
        <w:spacing w:after="0" w:line="480" w:lineRule="auto"/>
        <w:contextualSpacing/>
        <w:rPr>
          <w:rFonts w:cs="Times New Roman"/>
          <w:b/>
          <w:bCs/>
          <w:szCs w:val="24"/>
        </w:rPr>
      </w:pPr>
      <w:r w:rsidRPr="00773683">
        <w:rPr>
          <w:rFonts w:cs="Times New Roman"/>
          <w:b/>
          <w:bCs/>
          <w:szCs w:val="24"/>
        </w:rPr>
        <w:t>Globalization</w:t>
      </w:r>
    </w:p>
    <w:p w14:paraId="419A343B" w14:textId="7B3B6657" w:rsidR="000817AE" w:rsidRPr="00773683" w:rsidRDefault="00ED659C" w:rsidP="00773683">
      <w:pPr>
        <w:spacing w:after="0" w:line="480" w:lineRule="auto"/>
        <w:contextualSpacing/>
        <w:rPr>
          <w:rFonts w:cs="Times New Roman"/>
          <w:szCs w:val="24"/>
        </w:rPr>
      </w:pPr>
      <w:r w:rsidRPr="00773683">
        <w:rPr>
          <w:rFonts w:cs="Times New Roman"/>
          <w:szCs w:val="24"/>
        </w:rPr>
        <w:t xml:space="preserve"> </w:t>
      </w:r>
      <w:r w:rsidR="00E31E45" w:rsidRPr="00773683">
        <w:rPr>
          <w:rFonts w:cs="Times New Roman"/>
          <w:szCs w:val="24"/>
        </w:rPr>
        <w:tab/>
      </w:r>
      <w:r w:rsidRPr="00773683">
        <w:rPr>
          <w:rFonts w:cs="Times New Roman"/>
          <w:szCs w:val="24"/>
        </w:rPr>
        <w:t>According to history, the globalization process started as a result of African migrating in other parts f the world from the 15</w:t>
      </w:r>
      <w:r w:rsidRPr="00773683">
        <w:rPr>
          <w:rFonts w:cs="Times New Roman"/>
          <w:szCs w:val="24"/>
          <w:vertAlign w:val="superscript"/>
        </w:rPr>
        <w:t>th</w:t>
      </w:r>
      <w:r w:rsidRPr="00773683">
        <w:rPr>
          <w:rFonts w:cs="Times New Roman"/>
          <w:szCs w:val="24"/>
        </w:rPr>
        <w:t xml:space="preserve"> century. The reasons that led to globalization were the slave trade, as well as fulfilling the spirit of </w:t>
      </w:r>
      <w:r w:rsidR="00233CE3" w:rsidRPr="00773683">
        <w:rPr>
          <w:rFonts w:cs="Times New Roman"/>
          <w:szCs w:val="24"/>
        </w:rPr>
        <w:t>adventure (Beck., 2018)</w:t>
      </w:r>
      <w:r w:rsidRPr="00773683">
        <w:rPr>
          <w:rFonts w:cs="Times New Roman"/>
          <w:szCs w:val="24"/>
        </w:rPr>
        <w:t xml:space="preserve">. In the current society, </w:t>
      </w:r>
      <w:r w:rsidRPr="00773683">
        <w:rPr>
          <w:rFonts w:cs="Times New Roman"/>
          <w:szCs w:val="24"/>
        </w:rPr>
        <w:lastRenderedPageBreak/>
        <w:t xml:space="preserve">globalization has become a common issue where the world has been reduced to one village curtesy of technology. On work security and </w:t>
      </w:r>
      <w:r w:rsidR="00233CE3" w:rsidRPr="00773683">
        <w:rPr>
          <w:rFonts w:cs="Times New Roman"/>
          <w:szCs w:val="24"/>
        </w:rPr>
        <w:t>wages,</w:t>
      </w:r>
      <w:r w:rsidRPr="00773683">
        <w:rPr>
          <w:rFonts w:cs="Times New Roman"/>
          <w:szCs w:val="24"/>
        </w:rPr>
        <w:t xml:space="preserve"> globalization has led to </w:t>
      </w:r>
      <w:r w:rsidR="00233CE3" w:rsidRPr="00773683">
        <w:rPr>
          <w:rFonts w:cs="Times New Roman"/>
          <w:szCs w:val="24"/>
        </w:rPr>
        <w:t>increment</w:t>
      </w:r>
      <w:r w:rsidRPr="00773683">
        <w:rPr>
          <w:rFonts w:cs="Times New Roman"/>
          <w:szCs w:val="24"/>
        </w:rPr>
        <w:t xml:space="preserve"> in ages due to collective bargaining expressed by different </w:t>
      </w:r>
      <w:r w:rsidR="00233CE3" w:rsidRPr="00773683">
        <w:rPr>
          <w:rFonts w:cs="Times New Roman"/>
          <w:szCs w:val="24"/>
        </w:rPr>
        <w:t>world</w:t>
      </w:r>
      <w:r w:rsidRPr="00773683">
        <w:rPr>
          <w:rFonts w:cs="Times New Roman"/>
          <w:szCs w:val="24"/>
        </w:rPr>
        <w:t xml:space="preserve"> block on their workers.</w:t>
      </w:r>
    </w:p>
    <w:p w14:paraId="2A916D26" w14:textId="77777777" w:rsidR="000817AE" w:rsidRPr="00773683" w:rsidRDefault="00ED659C" w:rsidP="00773683">
      <w:pPr>
        <w:spacing w:after="0" w:line="480" w:lineRule="auto"/>
        <w:contextualSpacing/>
        <w:rPr>
          <w:rFonts w:cs="Times New Roman"/>
          <w:b/>
          <w:bCs/>
          <w:szCs w:val="24"/>
        </w:rPr>
      </w:pPr>
      <w:r w:rsidRPr="00773683">
        <w:rPr>
          <w:rFonts w:cs="Times New Roman"/>
          <w:b/>
          <w:bCs/>
          <w:szCs w:val="24"/>
        </w:rPr>
        <w:t>Work/life balance</w:t>
      </w:r>
    </w:p>
    <w:p w14:paraId="573247AC" w14:textId="65BDCFBA" w:rsidR="000234B1" w:rsidRPr="00773683" w:rsidRDefault="00ED659C" w:rsidP="00773683">
      <w:pPr>
        <w:spacing w:after="0" w:line="480" w:lineRule="auto"/>
        <w:contextualSpacing/>
        <w:rPr>
          <w:rFonts w:cs="Times New Roman"/>
          <w:szCs w:val="24"/>
        </w:rPr>
      </w:pPr>
      <w:r w:rsidRPr="00773683">
        <w:rPr>
          <w:rFonts w:cs="Times New Roman"/>
          <w:szCs w:val="24"/>
        </w:rPr>
        <w:tab/>
      </w:r>
      <w:r w:rsidR="00233CE3" w:rsidRPr="00773683">
        <w:rPr>
          <w:rFonts w:cs="Times New Roman"/>
          <w:szCs w:val="24"/>
        </w:rPr>
        <w:t>Employees</w:t>
      </w:r>
      <w:r w:rsidRPr="00773683">
        <w:rPr>
          <w:rFonts w:cs="Times New Roman"/>
          <w:szCs w:val="24"/>
        </w:rPr>
        <w:t xml:space="preserve"> can become their heir advocates for a better work-life balance by performing their assigned work </w:t>
      </w:r>
      <w:r w:rsidR="00233CE3" w:rsidRPr="00773683">
        <w:rPr>
          <w:rFonts w:cs="Times New Roman"/>
          <w:szCs w:val="24"/>
        </w:rPr>
        <w:t>accordingly</w:t>
      </w:r>
      <w:r w:rsidRPr="00773683">
        <w:rPr>
          <w:rFonts w:cs="Times New Roman"/>
          <w:szCs w:val="24"/>
        </w:rPr>
        <w:t xml:space="preserve">. These help to build as well as gain employers' trust in </w:t>
      </w:r>
      <w:r w:rsidR="00233CE3" w:rsidRPr="00773683">
        <w:rPr>
          <w:rFonts w:cs="Times New Roman"/>
          <w:szCs w:val="24"/>
        </w:rPr>
        <w:t>making</w:t>
      </w:r>
      <w:r w:rsidRPr="00773683">
        <w:rPr>
          <w:rFonts w:cs="Times New Roman"/>
          <w:szCs w:val="24"/>
        </w:rPr>
        <w:t xml:space="preserve"> good employee-employer </w:t>
      </w:r>
      <w:r w:rsidR="00233CE3" w:rsidRPr="00773683">
        <w:rPr>
          <w:rFonts w:cs="Times New Roman"/>
          <w:szCs w:val="24"/>
        </w:rPr>
        <w:t>relationship</w:t>
      </w:r>
      <w:r w:rsidRPr="00773683">
        <w:rPr>
          <w:rFonts w:cs="Times New Roman"/>
          <w:szCs w:val="24"/>
        </w:rPr>
        <w:t xml:space="preserve">. Employers and employees can work together with harmony through the assignment of roles that fit the employees by </w:t>
      </w:r>
      <w:r w:rsidR="00233CE3" w:rsidRPr="00773683">
        <w:rPr>
          <w:rFonts w:cs="Times New Roman"/>
          <w:szCs w:val="24"/>
        </w:rPr>
        <w:t>their</w:t>
      </w:r>
      <w:r w:rsidRPr="00773683">
        <w:rPr>
          <w:rFonts w:cs="Times New Roman"/>
          <w:szCs w:val="24"/>
        </w:rPr>
        <w:t xml:space="preserve"> </w:t>
      </w:r>
      <w:r w:rsidR="00233CE3" w:rsidRPr="00773683">
        <w:rPr>
          <w:rFonts w:cs="Times New Roman"/>
          <w:szCs w:val="24"/>
        </w:rPr>
        <w:t>employers (Beck., 2018)</w:t>
      </w:r>
      <w:r w:rsidRPr="00773683">
        <w:rPr>
          <w:rFonts w:cs="Times New Roman"/>
          <w:szCs w:val="24"/>
        </w:rPr>
        <w:t xml:space="preserve">. The qualification of an employee defines his capabilities, and these can help in maintaining </w:t>
      </w:r>
      <w:r w:rsidR="00233CE3" w:rsidRPr="00773683">
        <w:rPr>
          <w:rFonts w:cs="Times New Roman"/>
          <w:szCs w:val="24"/>
        </w:rPr>
        <w:t>harmony</w:t>
      </w:r>
      <w:r w:rsidRPr="00773683">
        <w:rPr>
          <w:rFonts w:cs="Times New Roman"/>
          <w:szCs w:val="24"/>
        </w:rPr>
        <w:t xml:space="preserve"> ion a work environment.</w:t>
      </w:r>
    </w:p>
    <w:p w14:paraId="40D1CBD1" w14:textId="77777777" w:rsidR="000234B1" w:rsidRPr="00773683" w:rsidRDefault="000234B1" w:rsidP="00773683">
      <w:pPr>
        <w:spacing w:after="0" w:line="480" w:lineRule="auto"/>
        <w:contextualSpacing/>
        <w:rPr>
          <w:rFonts w:cs="Times New Roman"/>
          <w:szCs w:val="24"/>
        </w:rPr>
      </w:pPr>
    </w:p>
    <w:p w14:paraId="45DE8AFC" w14:textId="77777777" w:rsidR="000234B1" w:rsidRPr="00773683" w:rsidRDefault="000234B1" w:rsidP="00773683">
      <w:pPr>
        <w:spacing w:after="0" w:line="480" w:lineRule="auto"/>
        <w:contextualSpacing/>
        <w:rPr>
          <w:rFonts w:cs="Times New Roman"/>
          <w:szCs w:val="24"/>
        </w:rPr>
      </w:pPr>
    </w:p>
    <w:p w14:paraId="1FEA0DCD" w14:textId="77777777" w:rsidR="000234B1" w:rsidRPr="00773683" w:rsidRDefault="000234B1" w:rsidP="00773683">
      <w:pPr>
        <w:spacing w:after="0" w:line="480" w:lineRule="auto"/>
        <w:contextualSpacing/>
        <w:rPr>
          <w:rFonts w:cs="Times New Roman"/>
          <w:szCs w:val="24"/>
        </w:rPr>
      </w:pPr>
    </w:p>
    <w:p w14:paraId="79672DBF" w14:textId="77777777" w:rsidR="000234B1" w:rsidRPr="00773683" w:rsidRDefault="000234B1" w:rsidP="00773683">
      <w:pPr>
        <w:spacing w:after="0" w:line="480" w:lineRule="auto"/>
        <w:contextualSpacing/>
        <w:rPr>
          <w:rFonts w:cs="Times New Roman"/>
          <w:szCs w:val="24"/>
        </w:rPr>
      </w:pPr>
    </w:p>
    <w:p w14:paraId="3908FFBD" w14:textId="77777777" w:rsidR="000234B1" w:rsidRPr="00773683" w:rsidRDefault="000234B1" w:rsidP="00773683">
      <w:pPr>
        <w:spacing w:after="0" w:line="480" w:lineRule="auto"/>
        <w:contextualSpacing/>
        <w:rPr>
          <w:rFonts w:cs="Times New Roman"/>
          <w:szCs w:val="24"/>
        </w:rPr>
      </w:pPr>
    </w:p>
    <w:p w14:paraId="43C7C979" w14:textId="77777777" w:rsidR="000234B1" w:rsidRPr="00773683" w:rsidRDefault="000234B1" w:rsidP="00773683">
      <w:pPr>
        <w:spacing w:after="0" w:line="480" w:lineRule="auto"/>
        <w:contextualSpacing/>
        <w:rPr>
          <w:rFonts w:cs="Times New Roman"/>
          <w:szCs w:val="24"/>
        </w:rPr>
      </w:pPr>
    </w:p>
    <w:p w14:paraId="3C8BC84F" w14:textId="77777777" w:rsidR="000234B1" w:rsidRPr="00773683" w:rsidRDefault="000234B1" w:rsidP="00773683">
      <w:pPr>
        <w:spacing w:after="0" w:line="480" w:lineRule="auto"/>
        <w:contextualSpacing/>
        <w:rPr>
          <w:rFonts w:cs="Times New Roman"/>
          <w:szCs w:val="24"/>
        </w:rPr>
      </w:pPr>
    </w:p>
    <w:p w14:paraId="1811F63D" w14:textId="77777777" w:rsidR="00773683" w:rsidRDefault="00773683">
      <w:pPr>
        <w:rPr>
          <w:rFonts w:cs="Times New Roman"/>
          <w:szCs w:val="24"/>
        </w:rPr>
      </w:pPr>
      <w:r>
        <w:rPr>
          <w:rFonts w:cs="Times New Roman"/>
          <w:szCs w:val="24"/>
        </w:rPr>
        <w:br w:type="page"/>
      </w:r>
    </w:p>
    <w:p w14:paraId="55783309" w14:textId="76E05B0D" w:rsidR="000234B1" w:rsidRPr="00773683" w:rsidRDefault="00ED659C" w:rsidP="00773683">
      <w:pPr>
        <w:spacing w:after="0" w:line="480" w:lineRule="auto"/>
        <w:contextualSpacing/>
        <w:jc w:val="center"/>
        <w:rPr>
          <w:rFonts w:cs="Times New Roman"/>
          <w:szCs w:val="24"/>
        </w:rPr>
      </w:pPr>
      <w:r w:rsidRPr="00773683">
        <w:rPr>
          <w:rFonts w:cs="Times New Roman"/>
          <w:szCs w:val="24"/>
        </w:rPr>
        <w:lastRenderedPageBreak/>
        <w:t>References</w:t>
      </w:r>
    </w:p>
    <w:p w14:paraId="70BD7863" w14:textId="59FB82ED" w:rsidR="00233CE3" w:rsidRPr="00773683" w:rsidRDefault="00ED659C" w:rsidP="00773683">
      <w:pPr>
        <w:spacing w:after="0" w:line="480" w:lineRule="auto"/>
        <w:ind w:left="720" w:hanging="720"/>
        <w:contextualSpacing/>
        <w:rPr>
          <w:rFonts w:cs="Times New Roman"/>
          <w:szCs w:val="24"/>
        </w:rPr>
      </w:pPr>
      <w:r w:rsidRPr="00773683">
        <w:rPr>
          <w:rFonts w:cs="Times New Roman"/>
          <w:color w:val="222222"/>
          <w:szCs w:val="24"/>
          <w:shd w:val="clear" w:color="auto" w:fill="FFFFFF"/>
        </w:rPr>
        <w:t>Beck, U. (2018). </w:t>
      </w:r>
      <w:r w:rsidRPr="00773683">
        <w:rPr>
          <w:rFonts w:cs="Times New Roman"/>
          <w:i/>
          <w:iCs/>
          <w:color w:val="222222"/>
          <w:szCs w:val="24"/>
          <w:shd w:val="clear" w:color="auto" w:fill="FFFFFF"/>
        </w:rPr>
        <w:t>What is globalization?</w:t>
      </w:r>
      <w:r w:rsidRPr="00773683">
        <w:rPr>
          <w:rFonts w:cs="Times New Roman"/>
          <w:color w:val="222222"/>
          <w:szCs w:val="24"/>
          <w:shd w:val="clear" w:color="auto" w:fill="FFFFFF"/>
        </w:rPr>
        <w:t xml:space="preserve"> John Wiley &amp; Sons.</w:t>
      </w:r>
      <w:r w:rsidRPr="00773683">
        <w:rPr>
          <w:rFonts w:cs="Times New Roman"/>
          <w:szCs w:val="24"/>
        </w:rPr>
        <w:t xml:space="preserve">  </w:t>
      </w:r>
    </w:p>
    <w:p w14:paraId="2FC04F13" w14:textId="77777777" w:rsidR="00233CE3" w:rsidRPr="00773683" w:rsidRDefault="00ED659C" w:rsidP="00773683">
      <w:pPr>
        <w:spacing w:after="0" w:line="480" w:lineRule="auto"/>
        <w:ind w:left="720" w:hanging="720"/>
        <w:contextualSpacing/>
        <w:rPr>
          <w:rFonts w:cs="Times New Roman"/>
          <w:color w:val="222222"/>
          <w:szCs w:val="24"/>
          <w:shd w:val="clear" w:color="auto" w:fill="FFFFFF"/>
        </w:rPr>
      </w:pPr>
      <w:r w:rsidRPr="00773683">
        <w:rPr>
          <w:rFonts w:cs="Times New Roman"/>
          <w:color w:val="222222"/>
          <w:szCs w:val="24"/>
          <w:shd w:val="clear" w:color="auto" w:fill="FFFFFF"/>
        </w:rPr>
        <w:t>Findlay, P., Warhurst, C., Keep, E., &amp; Lloyd, C. (2017). Opportunity knocks? The possibilities and levers for improving job quality. </w:t>
      </w:r>
      <w:r w:rsidRPr="00773683">
        <w:rPr>
          <w:rFonts w:cs="Times New Roman"/>
          <w:i/>
          <w:iCs/>
          <w:color w:val="222222"/>
          <w:szCs w:val="24"/>
          <w:shd w:val="clear" w:color="auto" w:fill="FFFFFF"/>
        </w:rPr>
        <w:t>Work and Occupations</w:t>
      </w:r>
      <w:r w:rsidRPr="00773683">
        <w:rPr>
          <w:rFonts w:cs="Times New Roman"/>
          <w:color w:val="222222"/>
          <w:szCs w:val="24"/>
          <w:shd w:val="clear" w:color="auto" w:fill="FFFFFF"/>
        </w:rPr>
        <w:t>, </w:t>
      </w:r>
      <w:r w:rsidRPr="00773683">
        <w:rPr>
          <w:rFonts w:cs="Times New Roman"/>
          <w:i/>
          <w:iCs/>
          <w:color w:val="222222"/>
          <w:szCs w:val="24"/>
          <w:shd w:val="clear" w:color="auto" w:fill="FFFFFF"/>
        </w:rPr>
        <w:t>44</w:t>
      </w:r>
      <w:r w:rsidRPr="00773683">
        <w:rPr>
          <w:rFonts w:cs="Times New Roman"/>
          <w:color w:val="222222"/>
          <w:szCs w:val="24"/>
          <w:shd w:val="clear" w:color="auto" w:fill="FFFFFF"/>
        </w:rPr>
        <w:t>(1), 3-22.</w:t>
      </w:r>
    </w:p>
    <w:p w14:paraId="7FA64EF6" w14:textId="77777777" w:rsidR="00233CE3" w:rsidRPr="00773683" w:rsidRDefault="00ED659C" w:rsidP="00773683">
      <w:pPr>
        <w:spacing w:after="0" w:line="480" w:lineRule="auto"/>
        <w:ind w:left="720" w:hanging="720"/>
        <w:contextualSpacing/>
        <w:rPr>
          <w:rFonts w:cs="Times New Roman"/>
          <w:color w:val="222222"/>
          <w:szCs w:val="24"/>
          <w:shd w:val="clear" w:color="auto" w:fill="FFFFFF"/>
        </w:rPr>
      </w:pPr>
      <w:r w:rsidRPr="00773683">
        <w:rPr>
          <w:rFonts w:cs="Times New Roman"/>
          <w:color w:val="222222"/>
          <w:szCs w:val="24"/>
          <w:shd w:val="clear" w:color="auto" w:fill="FFFFFF"/>
        </w:rPr>
        <w:t>Knudsen, M. L. (2018). </w:t>
      </w:r>
      <w:r w:rsidRPr="00773683">
        <w:rPr>
          <w:rFonts w:cs="Times New Roman"/>
          <w:i/>
          <w:iCs/>
          <w:color w:val="222222"/>
          <w:szCs w:val="24"/>
          <w:shd w:val="clear" w:color="auto" w:fill="FFFFFF"/>
        </w:rPr>
        <w:t>What's in a Wage: Minimum Wage Increases and Workplace Hierarchies in the Restaurant Industry</w:t>
      </w:r>
      <w:r w:rsidRPr="00773683">
        <w:rPr>
          <w:rFonts w:cs="Times New Roman"/>
          <w:color w:val="222222"/>
          <w:szCs w:val="24"/>
          <w:shd w:val="clear" w:color="auto" w:fill="FFFFFF"/>
        </w:rPr>
        <w:t> (Doctoral dissertation, Northwestern University).</w:t>
      </w:r>
    </w:p>
    <w:p w14:paraId="2A302303" w14:textId="77777777" w:rsidR="00233CE3" w:rsidRPr="00773683" w:rsidRDefault="00ED659C" w:rsidP="00773683">
      <w:pPr>
        <w:spacing w:after="0" w:line="480" w:lineRule="auto"/>
        <w:ind w:left="720" w:hanging="720"/>
        <w:contextualSpacing/>
        <w:rPr>
          <w:rFonts w:cs="Times New Roman"/>
          <w:color w:val="222222"/>
          <w:szCs w:val="24"/>
          <w:shd w:val="clear" w:color="auto" w:fill="FFFFFF"/>
        </w:rPr>
      </w:pPr>
      <w:r w:rsidRPr="00773683">
        <w:rPr>
          <w:rFonts w:cs="Times New Roman"/>
          <w:color w:val="222222"/>
          <w:szCs w:val="24"/>
          <w:shd w:val="clear" w:color="auto" w:fill="FFFFFF"/>
        </w:rPr>
        <w:t>Stoet, G., &amp; Geary, D. C. (2018). The gender-equality paradox in science, technology, engineering, and mathematics education. </w:t>
      </w:r>
      <w:r w:rsidRPr="00773683">
        <w:rPr>
          <w:rFonts w:cs="Times New Roman"/>
          <w:i/>
          <w:iCs/>
          <w:color w:val="222222"/>
          <w:szCs w:val="24"/>
          <w:shd w:val="clear" w:color="auto" w:fill="FFFFFF"/>
        </w:rPr>
        <w:t>Psychological science</w:t>
      </w:r>
      <w:r w:rsidRPr="00773683">
        <w:rPr>
          <w:rFonts w:cs="Times New Roman"/>
          <w:color w:val="222222"/>
          <w:szCs w:val="24"/>
          <w:shd w:val="clear" w:color="auto" w:fill="FFFFFF"/>
        </w:rPr>
        <w:t>, </w:t>
      </w:r>
      <w:r w:rsidRPr="00773683">
        <w:rPr>
          <w:rFonts w:cs="Times New Roman"/>
          <w:i/>
          <w:iCs/>
          <w:color w:val="222222"/>
          <w:szCs w:val="24"/>
          <w:shd w:val="clear" w:color="auto" w:fill="FFFFFF"/>
        </w:rPr>
        <w:t>29</w:t>
      </w:r>
      <w:r w:rsidRPr="00773683">
        <w:rPr>
          <w:rFonts w:cs="Times New Roman"/>
          <w:color w:val="222222"/>
          <w:szCs w:val="24"/>
          <w:shd w:val="clear" w:color="auto" w:fill="FFFFFF"/>
        </w:rPr>
        <w:t>(4), 581-593.</w:t>
      </w:r>
    </w:p>
    <w:p w14:paraId="13BBF672" w14:textId="77777777" w:rsidR="00233CE3" w:rsidRPr="00773683" w:rsidRDefault="00ED659C" w:rsidP="00773683">
      <w:pPr>
        <w:spacing w:after="0" w:line="480" w:lineRule="auto"/>
        <w:ind w:left="720" w:hanging="720"/>
        <w:contextualSpacing/>
        <w:rPr>
          <w:rFonts w:cs="Times New Roman"/>
          <w:color w:val="222222"/>
          <w:szCs w:val="24"/>
          <w:shd w:val="clear" w:color="auto" w:fill="FFFFFF"/>
        </w:rPr>
      </w:pPr>
      <w:r w:rsidRPr="00773683">
        <w:rPr>
          <w:rFonts w:cs="Times New Roman"/>
          <w:color w:val="222222"/>
          <w:szCs w:val="24"/>
          <w:shd w:val="clear" w:color="auto" w:fill="FFFFFF"/>
        </w:rPr>
        <w:t>Weaver, P., Jansen, L., Van Grootveld, G., Van Spiegel, E., &amp; Vergragt, P. (2017). </w:t>
      </w:r>
      <w:r w:rsidRPr="00773683">
        <w:rPr>
          <w:rFonts w:cs="Times New Roman"/>
          <w:i/>
          <w:iCs/>
          <w:color w:val="222222"/>
          <w:szCs w:val="24"/>
          <w:shd w:val="clear" w:color="auto" w:fill="FFFFFF"/>
        </w:rPr>
        <w:t>Sustainable technology development</w:t>
      </w:r>
      <w:r w:rsidRPr="00773683">
        <w:rPr>
          <w:rFonts w:cs="Times New Roman"/>
          <w:color w:val="222222"/>
          <w:szCs w:val="24"/>
          <w:shd w:val="clear" w:color="auto" w:fill="FFFFFF"/>
        </w:rPr>
        <w:t>. Routledge.</w:t>
      </w:r>
    </w:p>
    <w:p w14:paraId="7E24F77C" w14:textId="77777777" w:rsidR="00773683" w:rsidRPr="00773683" w:rsidRDefault="00773683">
      <w:pPr>
        <w:spacing w:after="0" w:line="480" w:lineRule="auto"/>
        <w:ind w:left="720" w:hanging="720"/>
        <w:contextualSpacing/>
        <w:rPr>
          <w:rFonts w:cs="Times New Roman"/>
          <w:color w:val="222222"/>
          <w:szCs w:val="24"/>
          <w:shd w:val="clear" w:color="auto" w:fill="FFFFFF"/>
        </w:rPr>
      </w:pPr>
    </w:p>
    <w:sectPr w:rsidR="00773683" w:rsidRPr="00773683" w:rsidSect="00AD7A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F85D17" w14:textId="77777777" w:rsidR="000D2F4D" w:rsidRDefault="000D2F4D">
      <w:pPr>
        <w:spacing w:after="0" w:line="240" w:lineRule="auto"/>
      </w:pPr>
      <w:r>
        <w:separator/>
      </w:r>
    </w:p>
  </w:endnote>
  <w:endnote w:type="continuationSeparator" w:id="0">
    <w:p w14:paraId="548F5BAF" w14:textId="77777777" w:rsidR="000D2F4D" w:rsidRDefault="000D2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E41A7" w14:textId="77777777" w:rsidR="000D2F4D" w:rsidRDefault="000D2F4D">
      <w:pPr>
        <w:spacing w:after="0" w:line="240" w:lineRule="auto"/>
      </w:pPr>
      <w:r>
        <w:separator/>
      </w:r>
    </w:p>
  </w:footnote>
  <w:footnote w:type="continuationSeparator" w:id="0">
    <w:p w14:paraId="0C90E169" w14:textId="77777777" w:rsidR="000D2F4D" w:rsidRDefault="000D2F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AADE5D" w14:textId="67EF4337" w:rsidR="00AD7A65" w:rsidRDefault="00ED659C">
    <w:pPr>
      <w:pStyle w:val="Header"/>
      <w:jc w:val="right"/>
    </w:pPr>
    <w:r>
      <w:t xml:space="preserve"> IDEAL WORKPLACE                                                                                                                </w:t>
    </w:r>
    <w:sdt>
      <w:sdtPr>
        <w:id w:val="-9419913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73683">
          <w:rPr>
            <w:noProof/>
          </w:rPr>
          <w:t>2</w:t>
        </w:r>
        <w:r>
          <w:rPr>
            <w:noProof/>
          </w:rPr>
          <w:fldChar w:fldCharType="end"/>
        </w:r>
      </w:sdtContent>
    </w:sdt>
  </w:p>
  <w:p w14:paraId="0DA2200F" w14:textId="77777777" w:rsidR="00AD7A65" w:rsidRDefault="00AD7A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8A10D6" w14:textId="756C5774" w:rsidR="00AD7A65" w:rsidRDefault="00ED659C">
    <w:pPr>
      <w:pStyle w:val="Header"/>
      <w:jc w:val="right"/>
    </w:pPr>
    <w:r>
      <w:t xml:space="preserve">Running head: IDEAL WORKPLACE                                                                                           </w:t>
    </w:r>
    <w:sdt>
      <w:sdtPr>
        <w:id w:val="16245707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73683">
          <w:rPr>
            <w:noProof/>
          </w:rPr>
          <w:t>1</w:t>
        </w:r>
        <w:r>
          <w:rPr>
            <w:noProof/>
          </w:rPr>
          <w:fldChar w:fldCharType="end"/>
        </w:r>
      </w:sdtContent>
    </w:sdt>
  </w:p>
  <w:p w14:paraId="50478925" w14:textId="77777777" w:rsidR="00AD7A65" w:rsidRDefault="00AD7A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A65"/>
    <w:rsid w:val="000234B1"/>
    <w:rsid w:val="000817AE"/>
    <w:rsid w:val="00093111"/>
    <w:rsid w:val="000D2F4D"/>
    <w:rsid w:val="00180B15"/>
    <w:rsid w:val="00233CE3"/>
    <w:rsid w:val="00237690"/>
    <w:rsid w:val="002A1694"/>
    <w:rsid w:val="006C034A"/>
    <w:rsid w:val="006C0C6C"/>
    <w:rsid w:val="00773683"/>
    <w:rsid w:val="008A7D69"/>
    <w:rsid w:val="00AD7A65"/>
    <w:rsid w:val="00C218A7"/>
    <w:rsid w:val="00E129E0"/>
    <w:rsid w:val="00E31E45"/>
    <w:rsid w:val="00EC449F"/>
    <w:rsid w:val="00ED659C"/>
    <w:rsid w:val="00FC3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C7FF7"/>
  <w15:chartTrackingRefBased/>
  <w15:docId w15:val="{2DA60FE2-1E06-4EAD-A837-50BA6BD3A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A65"/>
  </w:style>
  <w:style w:type="paragraph" w:styleId="Footer">
    <w:name w:val="footer"/>
    <w:basedOn w:val="Normal"/>
    <w:link w:val="FooterChar"/>
    <w:uiPriority w:val="99"/>
    <w:unhideWhenUsed/>
    <w:rsid w:val="00AD7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1025</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2020-03-20T18:22:00Z</dcterms:created>
  <dcterms:modified xsi:type="dcterms:W3CDTF">2020-03-20T18:22:00Z</dcterms:modified>
</cp:coreProperties>
</file>